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2CE75AB2" w:rsidR="00B26598" w:rsidRPr="009512B5" w:rsidRDefault="00B26598" w:rsidP="00B26598"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1E004B">
        <w:rPr>
          <w:u w:val="single"/>
        </w:rPr>
        <w:t>2</w:t>
      </w:r>
      <w:bookmarkStart w:id="0" w:name="_GoBack"/>
      <w:bookmarkEnd w:id="0"/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7420C07C" w:rsidR="00B26598" w:rsidRPr="009512B5" w:rsidRDefault="000C79DA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Экзаменационные вопросы</w:t>
      </w:r>
    </w:p>
    <w:p w14:paraId="59029120" w14:textId="49026F84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611E99">
        <w:rPr>
          <w:b/>
          <w:u w:val="single"/>
        </w:rPr>
        <w:t>Теория государства и права</w:t>
      </w:r>
    </w:p>
    <w:p w14:paraId="48016874" w14:textId="2EF63E63" w:rsidR="00D55CA4" w:rsidRPr="001B0C63" w:rsidRDefault="00B26598" w:rsidP="00D55CA4">
      <w:pPr>
        <w:spacing w:line="360" w:lineRule="auto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750692" w:rsidRPr="009256C4">
        <w:rPr>
          <w:b/>
        </w:rPr>
        <w:t>40.02.01 Право и организация социального обеспечения</w:t>
      </w:r>
    </w:p>
    <w:p w14:paraId="0988E934" w14:textId="55149953" w:rsidR="00B26598" w:rsidRPr="00F17461" w:rsidRDefault="00B26598" w:rsidP="00611E99">
      <w:pPr>
        <w:tabs>
          <w:tab w:val="left" w:pos="709"/>
        </w:tabs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1E004B">
        <w:rPr>
          <w:b/>
          <w:u w:val="single"/>
          <w:lang w:val="en-US"/>
        </w:rPr>
        <w:t>III</w:t>
      </w:r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73C851EB" w14:textId="2BF51A72" w:rsidR="00611E99" w:rsidRDefault="00611E99" w:rsidP="00611E99">
      <w:pPr>
        <w:numPr>
          <w:ilvl w:val="1"/>
          <w:numId w:val="20"/>
        </w:numPr>
        <w:tabs>
          <w:tab w:val="left" w:pos="709"/>
        </w:tabs>
        <w:spacing w:line="270" w:lineRule="auto"/>
        <w:ind w:left="820" w:hanging="475"/>
        <w:jc w:val="both"/>
      </w:pPr>
      <w:r>
        <w:t xml:space="preserve">Понятие науки ТГП. </w:t>
      </w:r>
    </w:p>
    <w:p w14:paraId="66FB87A6" w14:textId="77777777" w:rsidR="00611E99" w:rsidRDefault="00611E99" w:rsidP="00611E99">
      <w:pPr>
        <w:numPr>
          <w:ilvl w:val="1"/>
          <w:numId w:val="20"/>
        </w:numPr>
        <w:tabs>
          <w:tab w:val="left" w:pos="709"/>
        </w:tabs>
        <w:spacing w:line="270" w:lineRule="auto"/>
        <w:ind w:left="820" w:hanging="475"/>
        <w:jc w:val="both"/>
      </w:pPr>
      <w:r>
        <w:t xml:space="preserve">Предмет и метод ТГП, её место в системе юридических наук. </w:t>
      </w:r>
    </w:p>
    <w:p w14:paraId="5A8FDF11" w14:textId="77777777" w:rsidR="00611E99" w:rsidRDefault="00611E99" w:rsidP="00611E99">
      <w:pPr>
        <w:numPr>
          <w:ilvl w:val="1"/>
          <w:numId w:val="20"/>
        </w:numPr>
        <w:tabs>
          <w:tab w:val="left" w:pos="709"/>
        </w:tabs>
        <w:spacing w:line="396" w:lineRule="auto"/>
        <w:ind w:left="820" w:hanging="475"/>
        <w:jc w:val="both"/>
      </w:pPr>
      <w:r>
        <w:t xml:space="preserve">Первобытное общество, неолитическая революция (марксистская теория происхождения государства). </w:t>
      </w:r>
    </w:p>
    <w:p w14:paraId="5C6D815D" w14:textId="77777777" w:rsidR="00611E99" w:rsidRDefault="00611E99" w:rsidP="00611E99">
      <w:pPr>
        <w:numPr>
          <w:ilvl w:val="1"/>
          <w:numId w:val="20"/>
        </w:numPr>
        <w:tabs>
          <w:tab w:val="left" w:pos="709"/>
        </w:tabs>
        <w:spacing w:line="270" w:lineRule="auto"/>
        <w:ind w:left="820" w:hanging="475"/>
        <w:jc w:val="both"/>
      </w:pPr>
      <w:r>
        <w:t xml:space="preserve">Теория возникновения государства. </w:t>
      </w:r>
    </w:p>
    <w:p w14:paraId="7008C617" w14:textId="2E87DAF3" w:rsidR="00611E99" w:rsidRDefault="00611E99" w:rsidP="00611E99">
      <w:pPr>
        <w:numPr>
          <w:ilvl w:val="1"/>
          <w:numId w:val="20"/>
        </w:numPr>
        <w:tabs>
          <w:tab w:val="left" w:pos="709"/>
        </w:tabs>
        <w:spacing w:line="395" w:lineRule="auto"/>
        <w:ind w:left="820" w:hanging="475"/>
        <w:jc w:val="both"/>
      </w:pPr>
      <w:r>
        <w:t xml:space="preserve">Понятие и признаки государства, </w:t>
      </w:r>
      <w:proofErr w:type="spellStart"/>
      <w:r w:rsidR="001E004B">
        <w:t>общесоциальное</w:t>
      </w:r>
      <w:proofErr w:type="spellEnd"/>
      <w:r>
        <w:t xml:space="preserve"> и </w:t>
      </w:r>
      <w:proofErr w:type="gramStart"/>
      <w:r>
        <w:t>классовое</w:t>
      </w:r>
      <w:r w:rsidR="00EC7BBA">
        <w:t xml:space="preserve"> </w:t>
      </w:r>
      <w:r>
        <w:t>в</w:t>
      </w:r>
      <w:r w:rsidR="00EC7BBA">
        <w:t xml:space="preserve"> </w:t>
      </w:r>
      <w:r>
        <w:t>сущности</w:t>
      </w:r>
      <w:proofErr w:type="gramEnd"/>
      <w:r>
        <w:t xml:space="preserve"> государства. </w:t>
      </w:r>
    </w:p>
    <w:p w14:paraId="1BA4637C" w14:textId="77777777" w:rsidR="00611E99" w:rsidRDefault="00611E99" w:rsidP="00611E99">
      <w:pPr>
        <w:numPr>
          <w:ilvl w:val="1"/>
          <w:numId w:val="20"/>
        </w:numPr>
        <w:tabs>
          <w:tab w:val="left" w:pos="709"/>
        </w:tabs>
        <w:spacing w:line="270" w:lineRule="auto"/>
        <w:ind w:left="820" w:hanging="475"/>
        <w:jc w:val="both"/>
      </w:pPr>
      <w:r>
        <w:t xml:space="preserve">Типы государств. </w:t>
      </w:r>
    </w:p>
    <w:p w14:paraId="0C893ABB" w14:textId="77777777" w:rsidR="00611E99" w:rsidRDefault="00611E99" w:rsidP="00611E99">
      <w:pPr>
        <w:numPr>
          <w:ilvl w:val="1"/>
          <w:numId w:val="20"/>
        </w:numPr>
        <w:tabs>
          <w:tab w:val="left" w:pos="709"/>
        </w:tabs>
        <w:spacing w:line="270" w:lineRule="auto"/>
        <w:ind w:left="820" w:hanging="475"/>
        <w:jc w:val="both"/>
      </w:pPr>
      <w:r>
        <w:t xml:space="preserve">Правовое, социальное государство. </w:t>
      </w:r>
    </w:p>
    <w:p w14:paraId="079ED1A2" w14:textId="77777777" w:rsidR="00611E99" w:rsidRDefault="00611E99" w:rsidP="00611E99">
      <w:pPr>
        <w:numPr>
          <w:ilvl w:val="1"/>
          <w:numId w:val="20"/>
        </w:numPr>
        <w:tabs>
          <w:tab w:val="left" w:pos="709"/>
        </w:tabs>
        <w:spacing w:line="270" w:lineRule="auto"/>
        <w:ind w:left="820" w:hanging="475"/>
        <w:jc w:val="both"/>
      </w:pPr>
      <w:r>
        <w:t xml:space="preserve">Форма правления(монархия). </w:t>
      </w:r>
    </w:p>
    <w:p w14:paraId="72DCE214" w14:textId="77777777" w:rsidR="00611E99" w:rsidRDefault="00611E99" w:rsidP="00611E99">
      <w:pPr>
        <w:numPr>
          <w:ilvl w:val="1"/>
          <w:numId w:val="20"/>
        </w:numPr>
        <w:tabs>
          <w:tab w:val="left" w:pos="709"/>
        </w:tabs>
        <w:spacing w:line="270" w:lineRule="auto"/>
        <w:ind w:left="820" w:hanging="475"/>
        <w:jc w:val="both"/>
      </w:pPr>
      <w:r>
        <w:t xml:space="preserve">Форма правления(республика). </w:t>
      </w:r>
    </w:p>
    <w:p w14:paraId="1EDA1C3E" w14:textId="77777777" w:rsidR="00611E99" w:rsidRDefault="00611E99" w:rsidP="00611E99">
      <w:pPr>
        <w:numPr>
          <w:ilvl w:val="1"/>
          <w:numId w:val="20"/>
        </w:numPr>
        <w:tabs>
          <w:tab w:val="left" w:pos="709"/>
        </w:tabs>
        <w:spacing w:line="270" w:lineRule="auto"/>
        <w:ind w:left="820" w:hanging="475"/>
        <w:jc w:val="both"/>
      </w:pPr>
      <w:r>
        <w:t xml:space="preserve">Форма государственного устройства. </w:t>
      </w:r>
    </w:p>
    <w:p w14:paraId="307A3D7B" w14:textId="77777777" w:rsidR="00611E99" w:rsidRDefault="00611E99" w:rsidP="00611E99">
      <w:pPr>
        <w:numPr>
          <w:ilvl w:val="1"/>
          <w:numId w:val="20"/>
        </w:numPr>
        <w:tabs>
          <w:tab w:val="left" w:pos="709"/>
        </w:tabs>
        <w:spacing w:line="396" w:lineRule="auto"/>
        <w:ind w:left="820" w:hanging="475"/>
        <w:jc w:val="both"/>
      </w:pPr>
      <w:r>
        <w:t xml:space="preserve">Политический режим (фашистский, авторитарный, либерально-демократический, демократический). </w:t>
      </w:r>
    </w:p>
    <w:p w14:paraId="5C95720C" w14:textId="77777777" w:rsidR="00611E99" w:rsidRDefault="00611E99" w:rsidP="00611E99">
      <w:pPr>
        <w:numPr>
          <w:ilvl w:val="1"/>
          <w:numId w:val="20"/>
        </w:numPr>
        <w:tabs>
          <w:tab w:val="left" w:pos="709"/>
        </w:tabs>
        <w:spacing w:line="270" w:lineRule="auto"/>
        <w:ind w:left="820" w:hanging="475"/>
        <w:jc w:val="both"/>
      </w:pPr>
      <w:r>
        <w:t xml:space="preserve">Политический режим (деспотический, тиранический, тоталитарный). </w:t>
      </w:r>
    </w:p>
    <w:p w14:paraId="6C451272" w14:textId="77777777" w:rsidR="00611E99" w:rsidRDefault="00611E99" w:rsidP="00611E99">
      <w:pPr>
        <w:numPr>
          <w:ilvl w:val="1"/>
          <w:numId w:val="20"/>
        </w:numPr>
        <w:tabs>
          <w:tab w:val="left" w:pos="709"/>
        </w:tabs>
        <w:spacing w:line="270" w:lineRule="auto"/>
        <w:ind w:left="820" w:hanging="475"/>
        <w:jc w:val="both"/>
      </w:pPr>
      <w:r>
        <w:t xml:space="preserve">Понятие функций государства, их виды. </w:t>
      </w:r>
    </w:p>
    <w:p w14:paraId="30E18252" w14:textId="77777777" w:rsidR="00611E99" w:rsidRDefault="00611E99" w:rsidP="00611E99">
      <w:pPr>
        <w:numPr>
          <w:ilvl w:val="1"/>
          <w:numId w:val="20"/>
        </w:numPr>
        <w:tabs>
          <w:tab w:val="left" w:pos="709"/>
        </w:tabs>
        <w:spacing w:line="270" w:lineRule="auto"/>
        <w:ind w:left="820" w:hanging="475"/>
        <w:jc w:val="both"/>
      </w:pPr>
      <w:r>
        <w:t xml:space="preserve">Формы осуществления функций государства. </w:t>
      </w:r>
    </w:p>
    <w:p w14:paraId="565154A3" w14:textId="77777777" w:rsidR="00611E99" w:rsidRDefault="00611E99" w:rsidP="00611E99">
      <w:pPr>
        <w:numPr>
          <w:ilvl w:val="1"/>
          <w:numId w:val="20"/>
        </w:numPr>
        <w:tabs>
          <w:tab w:val="left" w:pos="709"/>
        </w:tabs>
        <w:spacing w:line="270" w:lineRule="auto"/>
        <w:ind w:left="820" w:hanging="475"/>
        <w:jc w:val="both"/>
      </w:pPr>
      <w:r>
        <w:t xml:space="preserve">Государственная власть, пути образования государственной власти. </w:t>
      </w:r>
    </w:p>
    <w:p w14:paraId="0928CAAF" w14:textId="77777777" w:rsidR="00611E99" w:rsidRDefault="00611E99" w:rsidP="00611E99">
      <w:pPr>
        <w:numPr>
          <w:ilvl w:val="1"/>
          <w:numId w:val="20"/>
        </w:numPr>
        <w:tabs>
          <w:tab w:val="left" w:pos="709"/>
        </w:tabs>
        <w:spacing w:line="394" w:lineRule="auto"/>
        <w:ind w:left="820" w:hanging="475"/>
        <w:jc w:val="both"/>
      </w:pPr>
      <w:r>
        <w:t xml:space="preserve">Понятие государственного аппарата, государственные органы и их система. </w:t>
      </w:r>
    </w:p>
    <w:p w14:paraId="7CF44A67" w14:textId="77777777" w:rsidR="00611E99" w:rsidRDefault="00611E99" w:rsidP="00611E99">
      <w:pPr>
        <w:numPr>
          <w:ilvl w:val="1"/>
          <w:numId w:val="20"/>
        </w:numPr>
        <w:tabs>
          <w:tab w:val="left" w:pos="709"/>
        </w:tabs>
        <w:spacing w:line="270" w:lineRule="auto"/>
        <w:ind w:left="820" w:hanging="475"/>
        <w:jc w:val="both"/>
      </w:pPr>
      <w:r>
        <w:t xml:space="preserve">Понятие структуры политической системы. </w:t>
      </w:r>
    </w:p>
    <w:p w14:paraId="42D73F6A" w14:textId="77777777" w:rsidR="00611E99" w:rsidRDefault="00611E99" w:rsidP="00611E99">
      <w:pPr>
        <w:numPr>
          <w:ilvl w:val="1"/>
          <w:numId w:val="20"/>
        </w:numPr>
        <w:tabs>
          <w:tab w:val="left" w:pos="709"/>
        </w:tabs>
        <w:spacing w:line="396" w:lineRule="auto"/>
        <w:ind w:left="820" w:hanging="475"/>
        <w:jc w:val="both"/>
      </w:pPr>
      <w:r>
        <w:t xml:space="preserve">Виды политических систем, взаимодействие государства с другими элементами политической системы. </w:t>
      </w:r>
    </w:p>
    <w:p w14:paraId="56A891DC" w14:textId="77777777" w:rsidR="00611E99" w:rsidRDefault="00611E99" w:rsidP="00611E99">
      <w:pPr>
        <w:numPr>
          <w:ilvl w:val="1"/>
          <w:numId w:val="20"/>
        </w:numPr>
        <w:tabs>
          <w:tab w:val="left" w:pos="709"/>
        </w:tabs>
        <w:spacing w:line="270" w:lineRule="auto"/>
        <w:ind w:left="820" w:hanging="475"/>
        <w:jc w:val="both"/>
      </w:pPr>
      <w:r>
        <w:t xml:space="preserve">Понятие права, его признаки. </w:t>
      </w:r>
    </w:p>
    <w:p w14:paraId="1BF08249" w14:textId="77777777" w:rsidR="00611E99" w:rsidRDefault="00611E99" w:rsidP="00611E99">
      <w:pPr>
        <w:numPr>
          <w:ilvl w:val="1"/>
          <w:numId w:val="20"/>
        </w:numPr>
        <w:tabs>
          <w:tab w:val="left" w:pos="709"/>
        </w:tabs>
        <w:spacing w:line="270" w:lineRule="auto"/>
        <w:ind w:left="820" w:hanging="475"/>
        <w:jc w:val="both"/>
      </w:pPr>
      <w:r>
        <w:t xml:space="preserve">Концепции сущности права. </w:t>
      </w:r>
    </w:p>
    <w:p w14:paraId="74C2EA6E" w14:textId="77777777" w:rsidR="00611E99" w:rsidRDefault="00611E99" w:rsidP="00611E99">
      <w:pPr>
        <w:numPr>
          <w:ilvl w:val="1"/>
          <w:numId w:val="20"/>
        </w:numPr>
        <w:tabs>
          <w:tab w:val="left" w:pos="709"/>
        </w:tabs>
        <w:spacing w:line="270" w:lineRule="auto"/>
        <w:ind w:left="820" w:hanging="475"/>
        <w:jc w:val="both"/>
      </w:pPr>
      <w:r>
        <w:t xml:space="preserve">Отечественные теории сущности права. </w:t>
      </w:r>
    </w:p>
    <w:p w14:paraId="74A87BD6" w14:textId="77777777" w:rsidR="00611E99" w:rsidRDefault="00611E99" w:rsidP="00611E99">
      <w:pPr>
        <w:numPr>
          <w:ilvl w:val="1"/>
          <w:numId w:val="20"/>
        </w:numPr>
        <w:tabs>
          <w:tab w:val="left" w:pos="709"/>
        </w:tabs>
        <w:spacing w:line="270" w:lineRule="auto"/>
        <w:ind w:left="820" w:hanging="475"/>
        <w:jc w:val="both"/>
      </w:pPr>
      <w:r>
        <w:t xml:space="preserve">Принципы права, многообразие его определений. </w:t>
      </w:r>
    </w:p>
    <w:p w14:paraId="7EA3C6EF" w14:textId="77777777" w:rsidR="00611E99" w:rsidRDefault="00611E99" w:rsidP="00611E99">
      <w:pPr>
        <w:numPr>
          <w:ilvl w:val="1"/>
          <w:numId w:val="20"/>
        </w:numPr>
        <w:tabs>
          <w:tab w:val="left" w:pos="709"/>
        </w:tabs>
        <w:spacing w:line="270" w:lineRule="auto"/>
        <w:ind w:left="820" w:hanging="475"/>
        <w:jc w:val="both"/>
      </w:pPr>
      <w:r>
        <w:t xml:space="preserve">Закон как источник права. </w:t>
      </w:r>
    </w:p>
    <w:p w14:paraId="6C13CB50" w14:textId="77777777" w:rsidR="00611E99" w:rsidRDefault="00611E99" w:rsidP="00611E99">
      <w:pPr>
        <w:numPr>
          <w:ilvl w:val="1"/>
          <w:numId w:val="20"/>
        </w:numPr>
        <w:tabs>
          <w:tab w:val="left" w:pos="709"/>
        </w:tabs>
        <w:spacing w:line="270" w:lineRule="auto"/>
        <w:ind w:left="820" w:hanging="475"/>
        <w:jc w:val="both"/>
      </w:pPr>
      <w:r>
        <w:t xml:space="preserve">Нормативно-правовой акт, система НПА в РФ. </w:t>
      </w:r>
    </w:p>
    <w:p w14:paraId="4E6BAC14" w14:textId="77777777" w:rsidR="00611E99" w:rsidRDefault="00611E99" w:rsidP="00611E99">
      <w:pPr>
        <w:numPr>
          <w:ilvl w:val="1"/>
          <w:numId w:val="20"/>
        </w:numPr>
        <w:tabs>
          <w:tab w:val="left" w:pos="709"/>
        </w:tabs>
        <w:spacing w:line="270" w:lineRule="auto"/>
        <w:ind w:left="820" w:hanging="475"/>
        <w:jc w:val="both"/>
      </w:pPr>
      <w:r>
        <w:t xml:space="preserve">Прецедент как источник права. </w:t>
      </w:r>
    </w:p>
    <w:p w14:paraId="13B56A63" w14:textId="77777777" w:rsidR="00611E99" w:rsidRDefault="00611E99" w:rsidP="00611E99">
      <w:pPr>
        <w:numPr>
          <w:ilvl w:val="1"/>
          <w:numId w:val="20"/>
        </w:numPr>
        <w:tabs>
          <w:tab w:val="left" w:pos="709"/>
        </w:tabs>
        <w:spacing w:line="270" w:lineRule="auto"/>
        <w:ind w:left="820" w:hanging="475"/>
        <w:jc w:val="both"/>
      </w:pPr>
      <w:r>
        <w:t xml:space="preserve">Обычай как источник права. </w:t>
      </w:r>
    </w:p>
    <w:p w14:paraId="31BF19C1" w14:textId="77777777" w:rsidR="00611E99" w:rsidRDefault="00611E99" w:rsidP="00611E99">
      <w:pPr>
        <w:numPr>
          <w:ilvl w:val="1"/>
          <w:numId w:val="20"/>
        </w:numPr>
        <w:tabs>
          <w:tab w:val="left" w:pos="709"/>
        </w:tabs>
        <w:spacing w:line="270" w:lineRule="auto"/>
        <w:ind w:left="820" w:hanging="475"/>
        <w:jc w:val="both"/>
      </w:pPr>
      <w:r>
        <w:lastRenderedPageBreak/>
        <w:t xml:space="preserve">Понятие системы права. </w:t>
      </w:r>
    </w:p>
    <w:p w14:paraId="0B4BC706" w14:textId="77777777" w:rsidR="00611E99" w:rsidRDefault="00611E99" w:rsidP="00611E99">
      <w:pPr>
        <w:numPr>
          <w:ilvl w:val="1"/>
          <w:numId w:val="20"/>
        </w:numPr>
        <w:tabs>
          <w:tab w:val="left" w:pos="709"/>
        </w:tabs>
        <w:spacing w:line="270" w:lineRule="auto"/>
        <w:ind w:left="820" w:hanging="475"/>
        <w:jc w:val="both"/>
      </w:pPr>
      <w:r>
        <w:t xml:space="preserve">Элементы системы права. </w:t>
      </w:r>
    </w:p>
    <w:p w14:paraId="751EF6B6" w14:textId="77777777" w:rsidR="00611E99" w:rsidRDefault="00611E99" w:rsidP="00611E99">
      <w:pPr>
        <w:numPr>
          <w:ilvl w:val="1"/>
          <w:numId w:val="20"/>
        </w:numPr>
        <w:tabs>
          <w:tab w:val="left" w:pos="709"/>
        </w:tabs>
        <w:spacing w:line="270" w:lineRule="auto"/>
        <w:ind w:left="820" w:hanging="475"/>
        <w:jc w:val="both"/>
      </w:pPr>
      <w:r>
        <w:t xml:space="preserve">Критерии деления права на отрасли и институты. </w:t>
      </w:r>
    </w:p>
    <w:p w14:paraId="3FEB9389" w14:textId="77777777" w:rsidR="00611E99" w:rsidRDefault="00611E99" w:rsidP="00611E99">
      <w:pPr>
        <w:numPr>
          <w:ilvl w:val="1"/>
          <w:numId w:val="20"/>
        </w:numPr>
        <w:tabs>
          <w:tab w:val="left" w:pos="709"/>
        </w:tabs>
        <w:spacing w:line="270" w:lineRule="auto"/>
        <w:ind w:left="820" w:hanging="475"/>
        <w:jc w:val="both"/>
      </w:pPr>
      <w:r>
        <w:t xml:space="preserve">Система права и законодательства в РФ. </w:t>
      </w:r>
    </w:p>
    <w:p w14:paraId="4B87CC81" w14:textId="77777777" w:rsidR="00611E99" w:rsidRDefault="00611E99" w:rsidP="00611E99">
      <w:pPr>
        <w:numPr>
          <w:ilvl w:val="1"/>
          <w:numId w:val="20"/>
        </w:numPr>
        <w:tabs>
          <w:tab w:val="left" w:pos="709"/>
        </w:tabs>
        <w:spacing w:line="270" w:lineRule="auto"/>
        <w:ind w:left="820" w:hanging="475"/>
        <w:jc w:val="both"/>
      </w:pPr>
      <w:r>
        <w:t xml:space="preserve">Понятие нормы права, её признаки. </w:t>
      </w:r>
    </w:p>
    <w:p w14:paraId="33BD539F" w14:textId="77777777" w:rsidR="00611E99" w:rsidRDefault="00611E99" w:rsidP="00611E99">
      <w:pPr>
        <w:numPr>
          <w:ilvl w:val="1"/>
          <w:numId w:val="20"/>
        </w:numPr>
        <w:tabs>
          <w:tab w:val="left" w:pos="709"/>
        </w:tabs>
        <w:spacing w:line="270" w:lineRule="auto"/>
        <w:ind w:left="820" w:hanging="475"/>
        <w:jc w:val="both"/>
      </w:pPr>
      <w:r>
        <w:t xml:space="preserve">Структура нормы права. </w:t>
      </w:r>
    </w:p>
    <w:p w14:paraId="013DBDAD" w14:textId="77777777" w:rsidR="00611E99" w:rsidRDefault="00611E99" w:rsidP="00611E99">
      <w:pPr>
        <w:numPr>
          <w:ilvl w:val="1"/>
          <w:numId w:val="20"/>
        </w:numPr>
        <w:tabs>
          <w:tab w:val="left" w:pos="709"/>
        </w:tabs>
        <w:spacing w:line="270" w:lineRule="auto"/>
        <w:ind w:left="820" w:hanging="475"/>
        <w:jc w:val="both"/>
      </w:pPr>
      <w:r>
        <w:t xml:space="preserve">Соотношение нормы права и статьи нормативного акта. </w:t>
      </w:r>
    </w:p>
    <w:p w14:paraId="38A25131" w14:textId="77777777" w:rsidR="00611E99" w:rsidRDefault="00611E99" w:rsidP="00611E99">
      <w:pPr>
        <w:numPr>
          <w:ilvl w:val="1"/>
          <w:numId w:val="20"/>
        </w:numPr>
        <w:tabs>
          <w:tab w:val="left" w:pos="709"/>
        </w:tabs>
        <w:spacing w:line="270" w:lineRule="auto"/>
        <w:ind w:left="820" w:hanging="475"/>
        <w:jc w:val="both"/>
      </w:pPr>
      <w:r>
        <w:t xml:space="preserve">Основные виды правовых норм. </w:t>
      </w:r>
    </w:p>
    <w:p w14:paraId="4611993F" w14:textId="77777777" w:rsidR="00611E99" w:rsidRDefault="00611E99" w:rsidP="00611E99">
      <w:pPr>
        <w:numPr>
          <w:ilvl w:val="1"/>
          <w:numId w:val="20"/>
        </w:numPr>
        <w:tabs>
          <w:tab w:val="left" w:pos="709"/>
        </w:tabs>
        <w:spacing w:line="270" w:lineRule="auto"/>
        <w:ind w:left="820" w:hanging="475"/>
        <w:jc w:val="both"/>
      </w:pPr>
      <w:r>
        <w:t xml:space="preserve">Понятие и признаки правоотношения. </w:t>
      </w:r>
    </w:p>
    <w:p w14:paraId="2C30E007" w14:textId="77777777" w:rsidR="00611E99" w:rsidRDefault="00611E99" w:rsidP="00611E99">
      <w:pPr>
        <w:numPr>
          <w:ilvl w:val="1"/>
          <w:numId w:val="20"/>
        </w:numPr>
        <w:tabs>
          <w:tab w:val="left" w:pos="709"/>
        </w:tabs>
        <w:spacing w:line="270" w:lineRule="auto"/>
        <w:ind w:left="820" w:hanging="475"/>
        <w:jc w:val="both"/>
      </w:pPr>
      <w:r>
        <w:t xml:space="preserve">Виды правоотношений. </w:t>
      </w:r>
    </w:p>
    <w:p w14:paraId="6A0F33B9" w14:textId="77777777" w:rsidR="00611E99" w:rsidRDefault="00611E99" w:rsidP="00611E99">
      <w:pPr>
        <w:numPr>
          <w:ilvl w:val="1"/>
          <w:numId w:val="20"/>
        </w:numPr>
        <w:tabs>
          <w:tab w:val="left" w:pos="709"/>
        </w:tabs>
        <w:spacing w:line="270" w:lineRule="auto"/>
        <w:ind w:left="820" w:hanging="475"/>
        <w:jc w:val="both"/>
      </w:pPr>
      <w:r>
        <w:t xml:space="preserve">Содержание правоотношения. </w:t>
      </w:r>
    </w:p>
    <w:p w14:paraId="64402F79" w14:textId="77777777" w:rsidR="00611E99" w:rsidRDefault="00611E99" w:rsidP="00611E99">
      <w:pPr>
        <w:numPr>
          <w:ilvl w:val="1"/>
          <w:numId w:val="20"/>
        </w:numPr>
        <w:tabs>
          <w:tab w:val="left" w:pos="709"/>
        </w:tabs>
        <w:spacing w:line="270" w:lineRule="auto"/>
        <w:ind w:left="820" w:hanging="475"/>
        <w:jc w:val="both"/>
      </w:pPr>
      <w:r>
        <w:t xml:space="preserve">Субъекты правоотношения. </w:t>
      </w:r>
    </w:p>
    <w:p w14:paraId="0D6A2B0C" w14:textId="77777777" w:rsidR="00611E99" w:rsidRDefault="00611E99" w:rsidP="00611E99">
      <w:pPr>
        <w:numPr>
          <w:ilvl w:val="1"/>
          <w:numId w:val="20"/>
        </w:numPr>
        <w:tabs>
          <w:tab w:val="left" w:pos="709"/>
        </w:tabs>
        <w:spacing w:line="270" w:lineRule="auto"/>
        <w:ind w:left="820" w:hanging="475"/>
        <w:jc w:val="both"/>
      </w:pPr>
      <w:r>
        <w:t xml:space="preserve">Объекты правоотношения. </w:t>
      </w:r>
    </w:p>
    <w:p w14:paraId="3D022907" w14:textId="77777777" w:rsidR="00611E99" w:rsidRDefault="00611E99" w:rsidP="00611E99">
      <w:pPr>
        <w:numPr>
          <w:ilvl w:val="1"/>
          <w:numId w:val="20"/>
        </w:numPr>
        <w:tabs>
          <w:tab w:val="left" w:pos="709"/>
        </w:tabs>
        <w:spacing w:line="270" w:lineRule="auto"/>
        <w:ind w:left="820" w:hanging="475"/>
        <w:jc w:val="both"/>
      </w:pPr>
      <w:r>
        <w:t xml:space="preserve">Юридические факты, их классификация. </w:t>
      </w:r>
    </w:p>
    <w:p w14:paraId="16ECB7D4" w14:textId="77777777" w:rsidR="00611E99" w:rsidRDefault="00611E99" w:rsidP="00611E99">
      <w:pPr>
        <w:numPr>
          <w:ilvl w:val="1"/>
          <w:numId w:val="20"/>
        </w:numPr>
        <w:tabs>
          <w:tab w:val="left" w:pos="709"/>
        </w:tabs>
        <w:spacing w:line="270" w:lineRule="auto"/>
        <w:ind w:left="820" w:hanging="475"/>
        <w:jc w:val="both"/>
      </w:pPr>
      <w:r>
        <w:t xml:space="preserve">Понятие и формы реализации права. </w:t>
      </w:r>
    </w:p>
    <w:p w14:paraId="12550208" w14:textId="77777777" w:rsidR="00611E99" w:rsidRDefault="00611E99" w:rsidP="00611E99">
      <w:pPr>
        <w:numPr>
          <w:ilvl w:val="1"/>
          <w:numId w:val="20"/>
        </w:numPr>
        <w:tabs>
          <w:tab w:val="left" w:pos="709"/>
        </w:tabs>
        <w:spacing w:line="270" w:lineRule="auto"/>
        <w:ind w:left="820" w:hanging="475"/>
        <w:jc w:val="both"/>
      </w:pPr>
      <w:r>
        <w:t xml:space="preserve">Применение права, его признаки. </w:t>
      </w:r>
    </w:p>
    <w:p w14:paraId="623BA15B" w14:textId="77777777" w:rsidR="00611E99" w:rsidRDefault="00611E99" w:rsidP="00611E99">
      <w:pPr>
        <w:numPr>
          <w:ilvl w:val="1"/>
          <w:numId w:val="20"/>
        </w:numPr>
        <w:tabs>
          <w:tab w:val="left" w:pos="709"/>
        </w:tabs>
        <w:spacing w:line="270" w:lineRule="auto"/>
        <w:ind w:left="820" w:hanging="475"/>
        <w:jc w:val="both"/>
      </w:pPr>
      <w:r>
        <w:t xml:space="preserve">Основные стадии применения права. </w:t>
      </w:r>
    </w:p>
    <w:p w14:paraId="24A9FF98" w14:textId="0D3B53C1" w:rsidR="00611E99" w:rsidRDefault="00611E99" w:rsidP="00611E99">
      <w:pPr>
        <w:spacing w:line="360" w:lineRule="auto"/>
        <w:ind w:left="1080" w:hanging="796"/>
        <w:jc w:val="both"/>
      </w:pPr>
      <w:r>
        <w:t xml:space="preserve"> 44.Главные требования применения норм права. Пробелы в праве. Аналогия закона, аналогия права. </w:t>
      </w:r>
    </w:p>
    <w:p w14:paraId="28BF3466" w14:textId="2AA0EE9D" w:rsidR="00611E99" w:rsidRDefault="00611E99" w:rsidP="00611E99">
      <w:pPr>
        <w:spacing w:line="360" w:lineRule="auto"/>
        <w:ind w:left="1080" w:hanging="796"/>
        <w:jc w:val="both"/>
      </w:pPr>
      <w:r>
        <w:t xml:space="preserve">45.Акты применения норм права. </w:t>
      </w:r>
    </w:p>
    <w:p w14:paraId="4A4A0026" w14:textId="6D046FB5" w:rsidR="00611E99" w:rsidRDefault="00611E99" w:rsidP="00611E99">
      <w:pPr>
        <w:spacing w:line="360" w:lineRule="auto"/>
        <w:ind w:left="1080" w:hanging="796"/>
        <w:jc w:val="both"/>
      </w:pPr>
      <w:r>
        <w:t xml:space="preserve">46.Понятие и способы толкования норм права. </w:t>
      </w:r>
    </w:p>
    <w:p w14:paraId="13F49C81" w14:textId="139042A5" w:rsidR="00611E99" w:rsidRDefault="00611E99" w:rsidP="00611E99">
      <w:pPr>
        <w:spacing w:line="360" w:lineRule="auto"/>
        <w:ind w:left="1080" w:hanging="796"/>
        <w:jc w:val="both"/>
      </w:pPr>
      <w:r>
        <w:t xml:space="preserve">47.Объём толкования. </w:t>
      </w:r>
    </w:p>
    <w:p w14:paraId="2A24CD84" w14:textId="6AE0973D" w:rsidR="00611E99" w:rsidRDefault="00611E99" w:rsidP="00611E99">
      <w:pPr>
        <w:spacing w:line="360" w:lineRule="auto"/>
        <w:ind w:left="1080" w:hanging="796"/>
        <w:jc w:val="both"/>
      </w:pPr>
      <w:r>
        <w:t xml:space="preserve">48.Виды толкования по субъектам. </w:t>
      </w:r>
    </w:p>
    <w:p w14:paraId="60ED13D2" w14:textId="200C3A4E" w:rsidR="00611E99" w:rsidRDefault="00611E99" w:rsidP="00611E99">
      <w:pPr>
        <w:spacing w:line="360" w:lineRule="auto"/>
        <w:ind w:left="1080" w:hanging="796"/>
        <w:jc w:val="both"/>
      </w:pPr>
      <w:r>
        <w:t xml:space="preserve">49.Понятие правосознания, его структура. </w:t>
      </w:r>
    </w:p>
    <w:p w14:paraId="021E5B73" w14:textId="3248678C" w:rsidR="00611E99" w:rsidRDefault="00611E99" w:rsidP="00611E99">
      <w:pPr>
        <w:spacing w:line="360" w:lineRule="auto"/>
        <w:ind w:left="1080" w:hanging="796"/>
        <w:jc w:val="both"/>
      </w:pPr>
      <w:r>
        <w:t xml:space="preserve">50.Виды правосознания, его влияние на общественные институты. </w:t>
      </w:r>
    </w:p>
    <w:p w14:paraId="61A6FD6D" w14:textId="1B496E18" w:rsidR="00611E99" w:rsidRDefault="00611E99" w:rsidP="00611E99">
      <w:pPr>
        <w:spacing w:line="360" w:lineRule="auto"/>
        <w:ind w:left="1080" w:hanging="796"/>
        <w:jc w:val="both"/>
      </w:pPr>
      <w:r>
        <w:t xml:space="preserve">51.Понятие и виды правомерного поведения. </w:t>
      </w:r>
    </w:p>
    <w:p w14:paraId="5E5536B5" w14:textId="0B10E49B" w:rsidR="00611E99" w:rsidRDefault="00611E99" w:rsidP="00611E99">
      <w:pPr>
        <w:spacing w:line="360" w:lineRule="auto"/>
        <w:ind w:left="1080" w:hanging="796"/>
        <w:jc w:val="both"/>
      </w:pPr>
      <w:r>
        <w:t xml:space="preserve">52.Понятие и виды правонарушения. </w:t>
      </w:r>
    </w:p>
    <w:p w14:paraId="0620B51E" w14:textId="476EA0DC" w:rsidR="00611E99" w:rsidRDefault="00611E99" w:rsidP="00611E99">
      <w:pPr>
        <w:spacing w:line="360" w:lineRule="auto"/>
        <w:ind w:left="1080" w:hanging="796"/>
        <w:jc w:val="both"/>
      </w:pPr>
      <w:r>
        <w:t xml:space="preserve">53.Понятие и виды юридической ответственности. </w:t>
      </w:r>
    </w:p>
    <w:p w14:paraId="2FD100F0" w14:textId="7C9CA9EF" w:rsidR="00611E99" w:rsidRDefault="00611E99" w:rsidP="00611E99">
      <w:pPr>
        <w:spacing w:line="360" w:lineRule="auto"/>
        <w:ind w:left="1080" w:hanging="796"/>
        <w:jc w:val="both"/>
      </w:pPr>
      <w:r>
        <w:t xml:space="preserve">54.Основания юридической ответственности и состав правонарушения. </w:t>
      </w:r>
    </w:p>
    <w:p w14:paraId="001DC425" w14:textId="39A420C9" w:rsidR="00611E99" w:rsidRDefault="00611E99" w:rsidP="00611E99">
      <w:pPr>
        <w:spacing w:line="360" w:lineRule="auto"/>
        <w:ind w:left="1080" w:hanging="796"/>
        <w:jc w:val="both"/>
      </w:pPr>
      <w:r>
        <w:t xml:space="preserve">55.Понятие правовой системы, общая характеристика. </w:t>
      </w:r>
    </w:p>
    <w:p w14:paraId="10FA6176" w14:textId="64E194F1" w:rsidR="00611E99" w:rsidRDefault="00611E99" w:rsidP="00611E99">
      <w:pPr>
        <w:spacing w:line="360" w:lineRule="auto"/>
        <w:ind w:left="1080" w:hanging="796"/>
        <w:jc w:val="both"/>
      </w:pPr>
      <w:r>
        <w:t xml:space="preserve">56.Романо-германская правовая семья. </w:t>
      </w:r>
    </w:p>
    <w:p w14:paraId="7079B12D" w14:textId="7B97B210" w:rsidR="00611E99" w:rsidRDefault="00611E99" w:rsidP="00611E99">
      <w:pPr>
        <w:spacing w:line="360" w:lineRule="auto"/>
        <w:ind w:left="1080" w:hanging="796"/>
        <w:jc w:val="both"/>
      </w:pPr>
      <w:r>
        <w:t xml:space="preserve">57.Англо-саксонская правовая семья. </w:t>
      </w:r>
    </w:p>
    <w:p w14:paraId="078EF43B" w14:textId="1BF4FD33" w:rsidR="00611E99" w:rsidRDefault="00611E99" w:rsidP="00611E99">
      <w:pPr>
        <w:spacing w:line="360" w:lineRule="auto"/>
        <w:ind w:left="1080" w:hanging="796"/>
        <w:jc w:val="both"/>
      </w:pPr>
      <w:r>
        <w:t xml:space="preserve">58.Мусульманское право. </w:t>
      </w:r>
    </w:p>
    <w:p w14:paraId="123C423E" w14:textId="02866D34" w:rsidR="00611E99" w:rsidRDefault="00611E99" w:rsidP="00611E99">
      <w:pPr>
        <w:spacing w:line="360" w:lineRule="auto"/>
        <w:ind w:left="1080" w:hanging="796"/>
        <w:jc w:val="both"/>
      </w:pPr>
      <w:r>
        <w:t xml:space="preserve">59.Религиозно-традиционные правовые системы. </w:t>
      </w:r>
    </w:p>
    <w:p w14:paraId="2CC610F4" w14:textId="1BA8354B" w:rsidR="00611E99" w:rsidRDefault="00611E99" w:rsidP="00611E99">
      <w:pPr>
        <w:spacing w:line="360" w:lineRule="auto"/>
        <w:ind w:left="1080" w:hanging="796"/>
        <w:jc w:val="both"/>
      </w:pPr>
      <w:r>
        <w:t xml:space="preserve">60.Понятие источников права. </w:t>
      </w:r>
    </w:p>
    <w:p w14:paraId="45851E9B" w14:textId="0F9CE761" w:rsidR="00611E99" w:rsidRDefault="00611E99" w:rsidP="00611E99">
      <w:pPr>
        <w:spacing w:line="360" w:lineRule="auto"/>
        <w:ind w:left="1080" w:hanging="796"/>
        <w:jc w:val="both"/>
      </w:pPr>
      <w:r>
        <w:t xml:space="preserve">61.Механизм правового регулирования: понятие, предмет, метод, способы и типы. </w:t>
      </w:r>
    </w:p>
    <w:p w14:paraId="1EF40278" w14:textId="19B909B2" w:rsidR="00611E99" w:rsidRDefault="00611E99" w:rsidP="00611E99">
      <w:pPr>
        <w:spacing w:line="360" w:lineRule="auto"/>
        <w:ind w:left="1080" w:hanging="796"/>
        <w:jc w:val="both"/>
      </w:pPr>
      <w:r>
        <w:t xml:space="preserve">62.Законность, правопорядок и дисциплина: понятие, принципы, содержание и гарантии. </w:t>
      </w:r>
    </w:p>
    <w:p w14:paraId="120F6720" w14:textId="77777777" w:rsidR="00611E99" w:rsidRDefault="00611E99" w:rsidP="00611E99">
      <w:pPr>
        <w:spacing w:line="360" w:lineRule="auto"/>
        <w:ind w:left="284"/>
      </w:pPr>
      <w:r>
        <w:t xml:space="preserve"> </w:t>
      </w:r>
    </w:p>
    <w:sectPr w:rsidR="00611E99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2F07CC"/>
    <w:multiLevelType w:val="hybridMultilevel"/>
    <w:tmpl w:val="15DAA98E"/>
    <w:lvl w:ilvl="0" w:tplc="95042D3A">
      <w:start w:val="1"/>
      <w:numFmt w:val="decimal"/>
      <w:lvlText w:val="%1.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B043F9C">
      <w:start w:val="1"/>
      <w:numFmt w:val="decimal"/>
      <w:lvlText w:val="%2."/>
      <w:lvlJc w:val="left"/>
      <w:pPr>
        <w:ind w:left="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14C0E74">
      <w:start w:val="1"/>
      <w:numFmt w:val="lowerRoman"/>
      <w:lvlText w:val="%3"/>
      <w:lvlJc w:val="left"/>
      <w:pPr>
        <w:ind w:left="11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46A7506">
      <w:start w:val="1"/>
      <w:numFmt w:val="decimal"/>
      <w:lvlText w:val="%4"/>
      <w:lvlJc w:val="left"/>
      <w:pPr>
        <w:ind w:left="18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326B188">
      <w:start w:val="1"/>
      <w:numFmt w:val="lowerLetter"/>
      <w:lvlText w:val="%5"/>
      <w:lvlJc w:val="left"/>
      <w:pPr>
        <w:ind w:left="25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20E5E00">
      <w:start w:val="1"/>
      <w:numFmt w:val="lowerRoman"/>
      <w:lvlText w:val="%6"/>
      <w:lvlJc w:val="left"/>
      <w:pPr>
        <w:ind w:left="3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4F84476">
      <w:start w:val="1"/>
      <w:numFmt w:val="decimal"/>
      <w:lvlText w:val="%7"/>
      <w:lvlJc w:val="left"/>
      <w:pPr>
        <w:ind w:left="40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E80EFEE">
      <w:start w:val="1"/>
      <w:numFmt w:val="lowerLetter"/>
      <w:lvlText w:val="%8"/>
      <w:lvlJc w:val="left"/>
      <w:pPr>
        <w:ind w:left="47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B24BD90">
      <w:start w:val="1"/>
      <w:numFmt w:val="lowerRoman"/>
      <w:lvlText w:val="%9"/>
      <w:lvlJc w:val="left"/>
      <w:pPr>
        <w:ind w:left="54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E587E5D"/>
    <w:multiLevelType w:val="hybridMultilevel"/>
    <w:tmpl w:val="1D627A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23C868CE"/>
    <w:multiLevelType w:val="hybridMultilevel"/>
    <w:tmpl w:val="EB721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F21C4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0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 w15:restartNumberingAfterBreak="0">
    <w:nsid w:val="4E15319D"/>
    <w:multiLevelType w:val="hybridMultilevel"/>
    <w:tmpl w:val="C5501C02"/>
    <w:lvl w:ilvl="0" w:tplc="BAF6E938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3"/>
        </w:tabs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3"/>
        </w:tabs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3"/>
        </w:tabs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3"/>
        </w:tabs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3"/>
        </w:tabs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3"/>
        </w:tabs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3"/>
        </w:tabs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3"/>
        </w:tabs>
        <w:ind w:left="6143" w:hanging="180"/>
      </w:pPr>
    </w:lvl>
  </w:abstractNum>
  <w:abstractNum w:abstractNumId="13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2D4DBF"/>
    <w:multiLevelType w:val="hybridMultilevel"/>
    <w:tmpl w:val="95A0C9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7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"/>
  </w:num>
  <w:num w:numId="4">
    <w:abstractNumId w:val="16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6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6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7"/>
  </w:num>
  <w:num w:numId="10">
    <w:abstractNumId w:val="6"/>
  </w:num>
  <w:num w:numId="11">
    <w:abstractNumId w:val="0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4"/>
  </w:num>
  <w:num w:numId="19">
    <w:abstractNumId w:val="14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0C731B"/>
    <w:rsid w:val="000C79DA"/>
    <w:rsid w:val="001E004B"/>
    <w:rsid w:val="002B423D"/>
    <w:rsid w:val="002E1D63"/>
    <w:rsid w:val="00346D43"/>
    <w:rsid w:val="00364B28"/>
    <w:rsid w:val="0047444D"/>
    <w:rsid w:val="005026CD"/>
    <w:rsid w:val="00540D96"/>
    <w:rsid w:val="00570DE0"/>
    <w:rsid w:val="00577390"/>
    <w:rsid w:val="005F1879"/>
    <w:rsid w:val="00611E99"/>
    <w:rsid w:val="006C0DBE"/>
    <w:rsid w:val="006C565B"/>
    <w:rsid w:val="00746B39"/>
    <w:rsid w:val="00750692"/>
    <w:rsid w:val="007C31AD"/>
    <w:rsid w:val="007C5AA5"/>
    <w:rsid w:val="00821BD0"/>
    <w:rsid w:val="00856262"/>
    <w:rsid w:val="00A035FB"/>
    <w:rsid w:val="00B26598"/>
    <w:rsid w:val="00BA60C9"/>
    <w:rsid w:val="00BC263C"/>
    <w:rsid w:val="00BD01B2"/>
    <w:rsid w:val="00C04CC0"/>
    <w:rsid w:val="00C909E2"/>
    <w:rsid w:val="00D55CA4"/>
    <w:rsid w:val="00DB31E7"/>
    <w:rsid w:val="00DC458B"/>
    <w:rsid w:val="00E8221B"/>
    <w:rsid w:val="00EC7BBA"/>
    <w:rsid w:val="00EF5B64"/>
    <w:rsid w:val="00F165CB"/>
    <w:rsid w:val="00F1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0C731B"/>
  </w:style>
  <w:style w:type="paragraph" w:customStyle="1" w:styleId="Default">
    <w:name w:val="Default"/>
    <w:uiPriority w:val="99"/>
    <w:rsid w:val="004744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446</Words>
  <Characters>2546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34</cp:revision>
  <dcterms:created xsi:type="dcterms:W3CDTF">2022-07-18T07:11:00Z</dcterms:created>
  <dcterms:modified xsi:type="dcterms:W3CDTF">2022-08-08T05:55:00Z</dcterms:modified>
</cp:coreProperties>
</file>